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33" w:rsidRPr="00B22233" w:rsidRDefault="00B22233" w:rsidP="00B2223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Отчет о проделанной работе Центра «Точка роста» за 1 квартал 2024 года.</w:t>
      </w:r>
    </w:p>
    <w:p w:rsidR="00B22233" w:rsidRPr="00B22233" w:rsidRDefault="00B22233" w:rsidP="00672373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22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конца февраля учитель технологии Закарова Г.Р. ведет подготовку к участию во Всероссийском </w:t>
      </w:r>
      <w:r w:rsidRPr="00B2223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конкурсе</w:t>
      </w:r>
      <w:r w:rsidRPr="00B222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для школьников АгроНТРИ, </w:t>
      </w:r>
      <w:r w:rsidRPr="00B222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который проводится</w:t>
      </w:r>
      <w:r w:rsidRPr="00B222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среди учеников 5-11 классов сельских общеобразовательных учреждений для вовлечения детей в цифровые технологии и популяризации АПК</w:t>
      </w:r>
      <w:r w:rsidRPr="00B2223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школьников.</w:t>
      </w:r>
    </w:p>
    <w:p w:rsidR="00B22233" w:rsidRPr="00B22233" w:rsidRDefault="00B22233" w:rsidP="00B22233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233" w:rsidRPr="00B22233" w:rsidRDefault="00494C86" w:rsidP="00494C86">
      <w:pPr>
        <w:pStyle w:val="a4"/>
        <w:ind w:left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2.    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.03.2024 на базе Центра «Точка роста» МБОУ «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Изминская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Ш» для обучающихся 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класса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сетевого взаимодействия прошел мастер-класс по ОБЖ с </w:t>
      </w:r>
      <w:r w:rsidR="005D251B" w:rsidRPr="00B22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сотрудником МЧС.</w:t>
      </w:r>
      <w:r w:rsidR="005D251B" w:rsidRPr="00B22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D251B" w:rsidRPr="00B22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познакомились с деятельностью МЧС России, узнали о необходимости и важности МЧС в современной жизни, познакомились с необходимым для спасения оборудованием, вспомнили правила пожарной безопасности.</w:t>
      </w:r>
    </w:p>
    <w:p w:rsidR="00B22233" w:rsidRDefault="00B22233" w:rsidP="005D251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22233" w:rsidRDefault="00B22233" w:rsidP="005D251B">
      <w:r w:rsidRPr="00B22233">
        <w:rPr>
          <w:noProof/>
          <w:lang w:eastAsia="ru-RU"/>
        </w:rPr>
        <w:drawing>
          <wp:inline distT="0" distB="0" distL="0" distR="0">
            <wp:extent cx="4353726" cy="3265805"/>
            <wp:effectExtent l="0" t="0" r="8890" b="0"/>
            <wp:docPr id="4" name="Рисунок 4" descr="C:\Users\Ray\Desktop\2023-2024\точка роста\Урок ОБЖ мар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2023-2024\точка роста\Урок ОБЖ март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015" cy="327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233" w:rsidRDefault="00B22233" w:rsidP="005D251B"/>
    <w:p w:rsidR="00B22233" w:rsidRDefault="00B22233" w:rsidP="005D251B">
      <w:r w:rsidRPr="00B22233">
        <w:rPr>
          <w:noProof/>
          <w:lang w:eastAsia="ru-RU"/>
        </w:rPr>
        <w:drawing>
          <wp:inline distT="0" distB="0" distL="0" distR="0">
            <wp:extent cx="2390195" cy="3186430"/>
            <wp:effectExtent l="0" t="0" r="0" b="0"/>
            <wp:docPr id="5" name="Рисунок 5" descr="C:\Users\Ray\Desktop\2023-2024\точка роста\Урок ОБЖ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esktop\2023-2024\точка роста\Урок ОБЖ 3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1" cy="320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B22233">
        <w:rPr>
          <w:noProof/>
          <w:lang w:eastAsia="ru-RU"/>
        </w:rPr>
        <w:drawing>
          <wp:inline distT="0" distB="0" distL="0" distR="0">
            <wp:extent cx="2388206" cy="3183778"/>
            <wp:effectExtent l="0" t="0" r="0" b="0"/>
            <wp:docPr id="6" name="Рисунок 6" descr="C:\Users\Ray\Desktop\2023-2024\точка роста\Урок ОБЖ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esktop\2023-2024\точка роста\Урок ОБЖ 4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81" cy="321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233" w:rsidRDefault="00B22233" w:rsidP="005D251B"/>
    <w:p w:rsidR="00494C86" w:rsidRDefault="00494C86" w:rsidP="005D251B"/>
    <w:p w:rsidR="00672373" w:rsidRDefault="00B22233" w:rsidP="00494C86">
      <w:pPr>
        <w:pStyle w:val="a3"/>
        <w:numPr>
          <w:ilvl w:val="0"/>
          <w:numId w:val="2"/>
        </w:numPr>
        <w:shd w:val="clear" w:color="auto" w:fill="FFFFFF"/>
        <w:spacing w:before="90" w:beforeAutospacing="0" w:after="210" w:afterAutospacing="0"/>
        <w:ind w:left="0" w:firstLine="284"/>
        <w:jc w:val="both"/>
      </w:pPr>
      <w:r>
        <w:t xml:space="preserve"> </w:t>
      </w:r>
      <w:r w:rsidR="005D251B" w:rsidRPr="00672373">
        <w:t>28.02.2024 на базе Центра «Точка роста» МБОУ «Изминская СОШ» для обучающихся начальных классов прошли соревнования по шахматам и шашкам.</w:t>
      </w:r>
      <w:r w:rsidR="005D251B" w:rsidRPr="00672373">
        <w:rPr>
          <w:color w:val="1C1C1C"/>
          <w:shd w:val="clear" w:color="auto" w:fill="FFFFFF"/>
        </w:rPr>
        <w:t xml:space="preserve"> </w:t>
      </w:r>
      <w:r w:rsidR="00672373" w:rsidRPr="00672373">
        <w:rPr>
          <w:color w:val="000000"/>
        </w:rPr>
        <w:t>В соревнованиях приняли участие обучающиеся 1-</w:t>
      </w:r>
      <w:r w:rsidR="00672373" w:rsidRPr="00672373">
        <w:rPr>
          <w:color w:val="000000"/>
        </w:rPr>
        <w:t>4</w:t>
      </w:r>
      <w:r w:rsidR="00672373" w:rsidRPr="00672373">
        <w:rPr>
          <w:color w:val="000000"/>
        </w:rPr>
        <w:t xml:space="preserve"> классов.</w:t>
      </w:r>
      <w:r w:rsidR="00672373" w:rsidRPr="00672373">
        <w:rPr>
          <w:color w:val="000000"/>
        </w:rPr>
        <w:t xml:space="preserve"> </w:t>
      </w:r>
      <w:r w:rsidR="00672373" w:rsidRPr="00672373">
        <w:rPr>
          <w:color w:val="000000"/>
        </w:rPr>
        <w:t>Соревнования проводились раздельно среди мальчиков и девочек.</w:t>
      </w:r>
      <w:r w:rsidR="00672373" w:rsidRPr="00672373">
        <w:rPr>
          <w:color w:val="000000"/>
        </w:rPr>
        <w:t xml:space="preserve"> </w:t>
      </w:r>
      <w:r w:rsidR="005D251B" w:rsidRPr="00672373">
        <w:rPr>
          <w:color w:val="1C1C1C"/>
          <w:shd w:val="clear" w:color="auto" w:fill="FFFFFF"/>
        </w:rPr>
        <w:t xml:space="preserve">По </w:t>
      </w:r>
      <w:r w:rsidR="00672373" w:rsidRPr="00672373">
        <w:rPr>
          <w:color w:val="1C1C1C"/>
          <w:shd w:val="clear" w:color="auto" w:fill="FFFFFF"/>
        </w:rPr>
        <w:t xml:space="preserve"> и</w:t>
      </w:r>
      <w:r w:rsidR="005D251B" w:rsidRPr="00672373">
        <w:rPr>
          <w:color w:val="1C1C1C"/>
          <w:shd w:val="clear" w:color="auto" w:fill="FFFFFF"/>
        </w:rPr>
        <w:t>тогам  проведённых  игр  определены  лучшие  игроки   по шашкам и шахматам. </w:t>
      </w:r>
      <w:r w:rsidR="005D251B" w:rsidRPr="00672373">
        <w:t xml:space="preserve"> </w:t>
      </w:r>
    </w:p>
    <w:p w:rsidR="00494C86" w:rsidRDefault="00494C86" w:rsidP="00672373">
      <w:pPr>
        <w:pStyle w:val="a3"/>
        <w:shd w:val="clear" w:color="auto" w:fill="FFFFFF"/>
        <w:spacing w:before="90" w:beforeAutospacing="0" w:after="210" w:afterAutospacing="0"/>
        <w:jc w:val="both"/>
      </w:pPr>
    </w:p>
    <w:p w:rsidR="00494C86" w:rsidRDefault="00D92CBC" w:rsidP="00672373">
      <w:pPr>
        <w:pStyle w:val="a3"/>
        <w:shd w:val="clear" w:color="auto" w:fill="FFFFFF"/>
        <w:spacing w:before="90" w:beforeAutospacing="0" w:after="210" w:afterAutospacing="0"/>
        <w:jc w:val="both"/>
      </w:pPr>
      <w:r w:rsidRPr="00D92CBC">
        <w:rPr>
          <w:noProof/>
        </w:rPr>
        <w:drawing>
          <wp:inline distT="0" distB="0" distL="0" distR="0">
            <wp:extent cx="4739640" cy="3554729"/>
            <wp:effectExtent l="0" t="0" r="3810" b="8255"/>
            <wp:docPr id="10" name="Рисунок 10" descr="C:\Users\Ray\Desktop\2023-2024\точка роста\шахматы март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y\Desktop\2023-2024\точка роста\шахматы март 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971" cy="356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C86" w:rsidRDefault="00494C86" w:rsidP="00672373">
      <w:pPr>
        <w:pStyle w:val="a3"/>
        <w:shd w:val="clear" w:color="auto" w:fill="FFFFFF"/>
        <w:spacing w:before="90" w:beforeAutospacing="0" w:after="210" w:afterAutospacing="0"/>
        <w:jc w:val="both"/>
      </w:pPr>
    </w:p>
    <w:p w:rsidR="00494C86" w:rsidRDefault="00D92CBC" w:rsidP="00494C86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D92CBC">
        <w:rPr>
          <w:rFonts w:ascii="Times New Roman" w:hAnsi="Times New Roman" w:cs="Times New Roman"/>
          <w:noProof/>
          <w:color w:val="1A1A1A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787053" cy="3590290"/>
            <wp:effectExtent l="0" t="0" r="0" b="0"/>
            <wp:docPr id="11" name="Рисунок 11" descr="C:\Users\Ray\Desktop\2023-2024\точка роста\шахматы мар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y\Desktop\2023-2024\точка роста\шахматы март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08" cy="359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C86" w:rsidRDefault="00494C86" w:rsidP="00494C86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p w:rsidR="00494C86" w:rsidRDefault="00494C86" w:rsidP="00494C86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p w:rsidR="00F75AA8" w:rsidRPr="00494C86" w:rsidRDefault="00672373" w:rsidP="00494C86">
      <w:pPr>
        <w:pStyle w:val="a4"/>
        <w:numPr>
          <w:ilvl w:val="0"/>
          <w:numId w:val="2"/>
        </w:numPr>
        <w:ind w:left="0" w:firstLine="284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bookmarkStart w:id="0" w:name="_GoBack"/>
      <w:bookmarkEnd w:id="0"/>
      <w:r w:rsidRPr="00494C8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 xml:space="preserve">14.03.2024 на базе Центра «Точка роста» </w:t>
      </w:r>
      <w:r w:rsidRPr="00494C86">
        <w:rPr>
          <w:rFonts w:ascii="Times New Roman" w:hAnsi="Times New Roman" w:cs="Times New Roman"/>
          <w:sz w:val="24"/>
          <w:szCs w:val="24"/>
        </w:rPr>
        <w:t>МБОУ «Изминская СОШ» для обучающихся</w:t>
      </w:r>
      <w:r w:rsidRPr="00494C8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9 класса </w:t>
      </w:r>
      <w:r w:rsidRPr="00494C8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 рамках всероссийского образовательного проекта «Урок цифры» </w:t>
      </w:r>
      <w:r w:rsidRPr="00494C8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учитель информатики Тимергалиева Г.Ф. </w:t>
      </w:r>
      <w:r w:rsidR="00F75AA8" w:rsidRPr="00494C8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провела очередной</w:t>
      </w:r>
      <w:r w:rsidRPr="00494C8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урок по теме «Технологии тестирования», направленный на развитие ключевых компетенций цифровой экономики у </w:t>
      </w:r>
      <w:r w:rsidR="005F31BA" w:rsidRPr="00494C8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учащихся.</w:t>
      </w:r>
    </w:p>
    <w:p w:rsidR="00494C86" w:rsidRDefault="00B22233" w:rsidP="005F31BA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AFA176" wp14:editId="2F3D856C">
                <wp:extent cx="304800" cy="304800"/>
                <wp:effectExtent l="0" t="0" r="0" b="0"/>
                <wp:docPr id="1" name="AutoShape 1" descr="blob:https://web.telegram.org/33491ac3-e884-4155-b54b-fdcbb0118a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386A6A" id="AutoShape 1" o:spid="_x0000_s1026" alt="blob:https://web.telegram.org/33491ac3-e884-4155-b54b-fdcbb0118a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XRfNO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="00494C86" w:rsidRPr="00494C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94C86" w:rsidRPr="00494C86">
        <w:rPr>
          <w:rFonts w:ascii="Times New Roman" w:hAnsi="Times New Roman" w:cs="Times New Roman"/>
          <w:noProof/>
          <w:color w:val="1A1A1A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665251" cy="3499485"/>
            <wp:effectExtent l="0" t="0" r="2540" b="5715"/>
            <wp:docPr id="8" name="Рисунок 8" descr="C:\Users\Ray\Desktop\2023-2024\точка роста\Урок Цифры мар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esktop\2023-2024\точка роста\Урок Цифры март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2" cy="350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AA8" w:rsidRPr="00494C86" w:rsidRDefault="00494C86" w:rsidP="00494C86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494C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2810" cy="3527659"/>
            <wp:effectExtent l="0" t="0" r="2540" b="0"/>
            <wp:docPr id="9" name="Рисунок 9" descr="C:\Users\Ray\Desktop\2023-2024\точка роста\Урок Цифры март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y\Desktop\2023-2024\точка роста\Урок Цифры март 2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635" cy="353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5AA8" w:rsidRPr="00494C86" w:rsidSect="00B22233">
      <w:pgSz w:w="11906" w:h="16838"/>
      <w:pgMar w:top="1134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1B08"/>
    <w:multiLevelType w:val="hybridMultilevel"/>
    <w:tmpl w:val="A43C2008"/>
    <w:lvl w:ilvl="0" w:tplc="CBF890C6">
      <w:start w:val="1"/>
      <w:numFmt w:val="decimal"/>
      <w:lvlText w:val="%1."/>
      <w:lvlJc w:val="left"/>
      <w:pPr>
        <w:ind w:left="60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912757C"/>
    <w:multiLevelType w:val="hybridMultilevel"/>
    <w:tmpl w:val="D7C429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1B"/>
    <w:rsid w:val="00481BB5"/>
    <w:rsid w:val="00494C86"/>
    <w:rsid w:val="005D251B"/>
    <w:rsid w:val="005F31BA"/>
    <w:rsid w:val="00672373"/>
    <w:rsid w:val="00B22233"/>
    <w:rsid w:val="00D92CBC"/>
    <w:rsid w:val="00F7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CD20"/>
  <w15:chartTrackingRefBased/>
  <w15:docId w15:val="{AD42F773-8917-4269-B54F-4B9EABD1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1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2024-03-14T06:24:00Z</dcterms:created>
  <dcterms:modified xsi:type="dcterms:W3CDTF">2024-03-14T10:32:00Z</dcterms:modified>
</cp:coreProperties>
</file>